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962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/2025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AD4A14">
        <w:rPr>
          <w:rFonts w:ascii="Times New Roman" w:hAnsi="Times New Roman" w:cs="Times New Roman"/>
          <w:sz w:val="24"/>
          <w:szCs w:val="24"/>
        </w:rPr>
        <w:t>86MS0046-01-2025-006360-26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AD4A14">
        <w:rPr>
          <w:rFonts w:ascii="Times New Roman" w:hAnsi="Times New Roman" w:cs="Times New Roman"/>
          <w:sz w:val="24"/>
          <w:szCs w:val="24"/>
        </w:rPr>
        <w:t>22</w:t>
      </w:r>
      <w:r w:rsidR="00736E42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Насибова Элшана, *</w:t>
      </w:r>
      <w:r w:rsidR="004F33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D84312">
        <w:rPr>
          <w:rFonts w:ascii="Times New Roman" w:hAnsi="Times New Roman" w:cs="Times New Roman"/>
          <w:sz w:val="24"/>
          <w:szCs w:val="24"/>
        </w:rPr>
        <w:t>ца</w:t>
      </w:r>
      <w:r w:rsidRPr="004001B4" w:rsidR="00EC1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D4F9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18.03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Насибов Э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Насибов Э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Насибов Э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4001B4">
        <w:rPr>
          <w:rFonts w:ascii="Times New Roman" w:hAnsi="Times New Roman" w:cs="Times New Roman"/>
          <w:sz w:val="24"/>
          <w:szCs w:val="24"/>
        </w:rPr>
        <w:t>на рассмотрение материалов дела не явил</w:t>
      </w:r>
      <w:r w:rsidR="00D84312">
        <w:rPr>
          <w:rFonts w:ascii="Times New Roman" w:hAnsi="Times New Roman" w:cs="Times New Roman"/>
          <w:sz w:val="24"/>
          <w:szCs w:val="24"/>
        </w:rPr>
        <w:t>ся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 w:rsidRPr="004001B4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001B4"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Насибова Э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Насибова Э</w:t>
      </w:r>
      <w:r w:rsidRPr="004001B4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не просивш</w:t>
      </w:r>
      <w:r w:rsidR="00D84312">
        <w:rPr>
          <w:rFonts w:ascii="Times New Roman" w:hAnsi="Times New Roman" w:cs="Times New Roman"/>
          <w:sz w:val="24"/>
          <w:szCs w:val="24"/>
        </w:rPr>
        <w:t>его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18810886250920067000 от 24.09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AD4A14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 xml:space="preserve"> Э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Насибова Э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Pr="0060431A" w:rsidR="0060431A">
        <w:rPr>
          <w:rFonts w:ascii="Times New Roman" w:hAnsi="Times New Roman" w:cs="Times New Roman"/>
          <w:color w:val="FF0000"/>
          <w:sz w:val="24"/>
          <w:szCs w:val="24"/>
        </w:rPr>
        <w:t>05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60431A" w:rsidR="0060431A">
        <w:rPr>
          <w:rFonts w:ascii="Times New Roman" w:hAnsi="Times New Roman" w:cs="Times New Roman"/>
          <w:color w:val="FF0000"/>
          <w:sz w:val="24"/>
          <w:szCs w:val="24"/>
        </w:rPr>
        <w:t>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 xml:space="preserve"> Э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</w:t>
      </w:r>
      <w:r w:rsidR="004F3336">
        <w:rPr>
          <w:rFonts w:ascii="Times New Roman" w:hAnsi="Times New Roman" w:cs="Times New Roman"/>
          <w:sz w:val="24"/>
          <w:szCs w:val="24"/>
        </w:rPr>
        <w:t xml:space="preserve">позже установленного срока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Часть 1 статьи 20.25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</w:t>
      </w:r>
      <w:r w:rsidRPr="004001B4">
        <w:rPr>
          <w:rFonts w:ascii="Times New Roman" w:hAnsi="Times New Roman" w:cs="Times New Roman"/>
          <w:sz w:val="24"/>
          <w:szCs w:val="24"/>
        </w:rPr>
        <w:t>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Насибова Э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Насибовым Э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18810586250305007127 от 05.03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18.03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 Э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19.05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>Штраф у</w:t>
      </w:r>
      <w:r w:rsidR="006839BB">
        <w:rPr>
          <w:rFonts w:ascii="Times New Roman" w:hAnsi="Times New Roman" w:cs="Times New Roman"/>
          <w:sz w:val="24"/>
          <w:szCs w:val="24"/>
        </w:rPr>
        <w:t xml:space="preserve">плачен </w:t>
      </w:r>
      <w:r w:rsidR="003D56EF">
        <w:rPr>
          <w:rFonts w:ascii="Times New Roman" w:hAnsi="Times New Roman" w:cs="Times New Roman"/>
          <w:sz w:val="24"/>
          <w:szCs w:val="24"/>
        </w:rPr>
        <w:t>19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3D56E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</w:t>
      </w:r>
      <w:r w:rsidRPr="004001B4">
        <w:rPr>
          <w:rFonts w:ascii="Times New Roman" w:hAnsi="Times New Roman" w:cs="Times New Roman"/>
          <w:sz w:val="24"/>
          <w:szCs w:val="24"/>
        </w:rPr>
        <w:t xml:space="preserve">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0431A">
        <w:rPr>
          <w:rFonts w:ascii="Times New Roman" w:hAnsi="Times New Roman" w:cs="Times New Roman"/>
          <w:color w:val="FF0000"/>
          <w:sz w:val="24"/>
          <w:szCs w:val="24"/>
        </w:rPr>
        <w:t>Насибов Э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</w:t>
      </w:r>
      <w:r w:rsidRPr="004001B4">
        <w:rPr>
          <w:rFonts w:ascii="Times New Roman" w:hAnsi="Times New Roman" w:cs="Times New Roman"/>
          <w:sz w:val="24"/>
          <w:szCs w:val="24"/>
        </w:rPr>
        <w:t>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3D56EF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Насибова Элшана</w:t>
      </w:r>
      <w:r w:rsidRPr="004001B4" w:rsidR="00736E42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Pr="004001B4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="00736E42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>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</w:t>
      </w:r>
      <w:r w:rsidRPr="004001B4">
        <w:rPr>
          <w:rFonts w:ascii="Times New Roman" w:hAnsi="Times New Roman" w:cs="Times New Roman"/>
          <w:color w:val="000000"/>
          <w:sz w:val="24"/>
          <w:szCs w:val="24"/>
        </w:rPr>
        <w:t xml:space="preserve">ансийск//УФК по Ханты-Мансийскому автономному округу-Югре г. Ханты-Мансийск, номер казначейского счета 03100643000000018700, КБК 72011601203019000140, УИН: </w:t>
      </w:r>
      <w:r w:rsidRPr="0060431A" w:rsidR="0060431A">
        <w:rPr>
          <w:rFonts w:ascii="Times New Roman" w:hAnsi="Times New Roman" w:cs="Times New Roman"/>
          <w:color w:val="FF0000"/>
          <w:sz w:val="24"/>
          <w:szCs w:val="24"/>
        </w:rPr>
        <w:t>0412365400465009622520177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</w:t>
      </w:r>
      <w:r>
        <w:rPr>
          <w:rFonts w:ascii="Times New Roman" w:hAnsi="Times New Roman" w:cs="Times New Roman"/>
          <w:sz w:val="24"/>
          <w:szCs w:val="24"/>
        </w:rP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</w:t>
      </w:r>
      <w:r>
        <w:rPr>
          <w:rFonts w:ascii="Times New Roman" w:hAnsi="Times New Roman" w:cs="Times New Roman"/>
          <w:sz w:val="24"/>
          <w:szCs w:val="24"/>
        </w:rPr>
        <w:t xml:space="preserve">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влечет привлечение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 по ч. 1 ст. 20.25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</w:t>
      </w:r>
      <w:r>
        <w:rPr>
          <w:rFonts w:ascii="Times New Roman" w:hAnsi="Times New Roman" w:cs="Times New Roman"/>
          <w:sz w:val="24"/>
          <w:szCs w:val="24"/>
        </w:rPr>
        <w:t xml:space="preserve"> мирового судью, вынесшего постановление. </w:t>
      </w:r>
    </w:p>
    <w:p w:rsidR="00B67F9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4001B4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204141"/>
    <w:rsid w:val="003D56EF"/>
    <w:rsid w:val="004001B4"/>
    <w:rsid w:val="004D4F9F"/>
    <w:rsid w:val="004F3336"/>
    <w:rsid w:val="004F66C7"/>
    <w:rsid w:val="0060431A"/>
    <w:rsid w:val="006839BB"/>
    <w:rsid w:val="006B001F"/>
    <w:rsid w:val="006D6BE4"/>
    <w:rsid w:val="00736E42"/>
    <w:rsid w:val="007E39B1"/>
    <w:rsid w:val="00897715"/>
    <w:rsid w:val="00AD4A14"/>
    <w:rsid w:val="00B2586D"/>
    <w:rsid w:val="00B67F90"/>
    <w:rsid w:val="00BD617F"/>
    <w:rsid w:val="00D54C6B"/>
    <w:rsid w:val="00D84312"/>
    <w:rsid w:val="00DB77A0"/>
    <w:rsid w:val="00E22414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